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F8" w:rsidRDefault="001E46D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ΠΡΟΓΡΑΜΜΑ  ΕΡΓΑΣΤΗΡΙΑΚΩΝ  ΑΣΚΗΣΕΩΝ  ΑΝΟΡΓΑΝΗΣ  ΧΗΜΕΙΑΣ   ΙΙ</w:t>
      </w:r>
    </w:p>
    <w:p w:rsidR="008A49F8" w:rsidRDefault="001E46DA">
      <w:pPr>
        <w:jc w:val="center"/>
      </w:pP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ΕΑΡΙΝΟ ΕΞΑΜΗΝΟ  201</w:t>
      </w:r>
      <w:r w:rsidR="003A3D1E">
        <w:rPr>
          <w:rFonts w:ascii="Times New Roman" w:hAnsi="Times New Roman"/>
          <w:b/>
          <w:color w:val="000000"/>
          <w:sz w:val="22"/>
          <w:szCs w:val="22"/>
          <w:u w:val="single"/>
        </w:rPr>
        <w:t>9</w:t>
      </w:r>
      <w:r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  <w:t xml:space="preserve"> -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20</w:t>
      </w:r>
      <w:r w:rsidR="003A3D1E">
        <w:rPr>
          <w:rFonts w:ascii="Times New Roman" w:hAnsi="Times New Roman"/>
          <w:b/>
          <w:color w:val="000000"/>
          <w:sz w:val="22"/>
          <w:szCs w:val="22"/>
          <w:u w:val="single"/>
        </w:rPr>
        <w:t>20</w:t>
      </w:r>
    </w:p>
    <w:p w:rsidR="008A49F8" w:rsidRDefault="008A49F8">
      <w:pPr>
        <w:rPr>
          <w:rFonts w:ascii="Times New Roman" w:hAnsi="Times New Roman"/>
          <w:b/>
          <w:color w:val="000000"/>
          <w:sz w:val="28"/>
          <w:u w:val="single"/>
          <w:lang w:val="en-US"/>
        </w:rPr>
      </w:pPr>
    </w:p>
    <w:tbl>
      <w:tblPr>
        <w:tblW w:w="852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1928"/>
        <w:gridCol w:w="1648"/>
        <w:gridCol w:w="4944"/>
      </w:tblGrid>
      <w:tr w:rsidR="008A49F8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A49F8" w:rsidRDefault="001E4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Ημερομηνία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A49F8" w:rsidRDefault="001E4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Ομάδα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A49F8" w:rsidRDefault="001E4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Πείραμα</w:t>
            </w:r>
          </w:p>
          <w:p w:rsidR="008A49F8" w:rsidRDefault="008A49F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8A49F8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A49F8" w:rsidRDefault="007F5F9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="001E46DA">
              <w:rPr>
                <w:rFonts w:ascii="Times New Roman" w:hAnsi="Times New Roman"/>
                <w:sz w:val="22"/>
                <w:szCs w:val="22"/>
                <w:lang w:val="en-US"/>
              </w:rPr>
              <w:t>/2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10:00-12:00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A49F8" w:rsidRDefault="001E4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και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8A49F8" w:rsidRDefault="001E46DA" w:rsidP="004B56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Σεμινάριο ασφαλείας, παρουσίαση εργαστηρίου οριστικοποίηση ομάδων</w:t>
            </w:r>
          </w:p>
        </w:tc>
      </w:tr>
      <w:tr w:rsidR="007F5F9D" w:rsidRP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7F5F9D" w:rsidRDefault="007F5F9D" w:rsidP="007F5F9D">
            <w:pPr>
              <w:jc w:val="center"/>
            </w:pP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F9D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/2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  <w:r w:rsidRPr="007F5F9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(Τρίτη)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Σύνθεση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ICl</w:t>
            </w:r>
            <w:proofErr w:type="spellEnd"/>
            <w:r w:rsidRPr="007F5F9D"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</w:rPr>
              <w:t>3</w:t>
            </w:r>
          </w:p>
        </w:tc>
      </w:tr>
      <w:tr w:rsidR="007F5F9D" w:rsidRPr="004E41F6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331340" w:rsidRDefault="007F5F9D" w:rsidP="007F5F9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33134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12/2</w:t>
            </w:r>
          </w:p>
          <w:p w:rsidR="007F5F9D" w:rsidRPr="00331340" w:rsidRDefault="007F5F9D" w:rsidP="007F5F9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33134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9:30 – 11:00</w:t>
            </w:r>
          </w:p>
          <w:p w:rsidR="007F5F9D" w:rsidRPr="00331340" w:rsidRDefault="007F5F9D" w:rsidP="007F5F9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proofErr w:type="spellStart"/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Αιθ</w:t>
            </w:r>
            <w:proofErr w:type="spellEnd"/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. Σεμιναρίων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4E41F6" w:rsidRDefault="004E41F6" w:rsidP="007F5F9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4E41F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 xml:space="preserve">I </w:t>
            </w:r>
            <w:r w:rsidRPr="004E41F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και </w:t>
            </w:r>
            <w:r w:rsidRPr="004E41F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II</w:t>
            </w:r>
            <w:bookmarkStart w:id="0" w:name="_GoBack"/>
            <w:bookmarkEnd w:id="0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331340" w:rsidRDefault="007F5F9D" w:rsidP="007F5F9D">
            <w:pPr>
              <w:jc w:val="center"/>
              <w:rPr>
                <w:i/>
                <w:lang w:val="en-US"/>
              </w:rPr>
            </w:pPr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Διάλεξη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SEM (</w:t>
            </w:r>
            <w:r w:rsidRPr="00331340">
              <w:rPr>
                <w:rFonts w:ascii="Times New Roman" w:hAnsi="Times New Roman" w:cs="Times New Roman"/>
                <w:i/>
                <w:color w:val="000000"/>
                <w:lang w:val="en-US"/>
              </w:rPr>
              <w:t>Scanning Electron Microscopy)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/ </w:t>
            </w:r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κρυσταλλογραφία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14/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(Παρασκευή)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Σύνθεση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ICl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  <w:lang w:val="en-US"/>
              </w:rPr>
              <w:t>3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18/2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Τριαλκοξυβοράνια</w:t>
            </w:r>
            <w:proofErr w:type="spellEnd"/>
          </w:p>
        </w:tc>
      </w:tr>
      <w:tr w:rsidR="007F5F9D" w:rsidRPr="004E41F6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331340" w:rsidRDefault="007F5F9D" w:rsidP="007F5F9D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19</w:t>
            </w:r>
            <w:r w:rsidRPr="00331340">
              <w:rPr>
                <w:rFonts w:ascii="Times New Roman" w:hAnsi="Times New Roman"/>
                <w:i/>
                <w:sz w:val="22"/>
                <w:szCs w:val="22"/>
              </w:rPr>
              <w:t xml:space="preserve">/2   </w:t>
            </w:r>
            <w:bookmarkStart w:id="1" w:name="__DdeLink__487_1988570224"/>
            <w:bookmarkEnd w:id="1"/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9:</w:t>
            </w:r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30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-11:00</w:t>
            </w:r>
          </w:p>
          <w:p w:rsidR="007F5F9D" w:rsidRPr="00331340" w:rsidRDefault="007F5F9D" w:rsidP="007F5F9D">
            <w:pPr>
              <w:jc w:val="center"/>
              <w:rPr>
                <w:i/>
              </w:rPr>
            </w:pPr>
            <w:proofErr w:type="spellStart"/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Αιθ</w:t>
            </w:r>
            <w:proofErr w:type="spellEnd"/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. Σεμιναρίων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331340" w:rsidRDefault="007F5F9D" w:rsidP="007F5F9D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313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 xml:space="preserve">I </w:t>
            </w:r>
            <w:r w:rsidRPr="0033134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και </w:t>
            </w:r>
            <w:r w:rsidRPr="003313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331340" w:rsidRDefault="007F5F9D" w:rsidP="007F5F9D">
            <w:pPr>
              <w:jc w:val="center"/>
              <w:rPr>
                <w:i/>
                <w:lang w:val="en-US"/>
              </w:rPr>
            </w:pPr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Διάλεξη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SEM (</w:t>
            </w:r>
            <w:r w:rsidRPr="00331340">
              <w:rPr>
                <w:rFonts w:ascii="Times New Roman" w:hAnsi="Times New Roman" w:cs="Times New Roman"/>
                <w:i/>
                <w:color w:val="000000"/>
                <w:lang w:val="en-US"/>
              </w:rPr>
              <w:t>Scanning Electron Microscopy)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/ </w:t>
            </w:r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κρυσταλλογραφία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21/2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Τριαλκοξυβοράνια</w:t>
            </w:r>
            <w:proofErr w:type="spellEnd"/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Σιλικονούχα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Πολυμερή</w:t>
            </w:r>
          </w:p>
        </w:tc>
      </w:tr>
      <w:tr w:rsidR="007F5F9D" w:rsidRPr="004E41F6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331340" w:rsidRDefault="007F5F9D" w:rsidP="007F5F9D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2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6</w:t>
            </w:r>
            <w:r w:rsidRPr="00331340">
              <w:rPr>
                <w:rFonts w:ascii="Times New Roman" w:hAnsi="Times New Roman"/>
                <w:i/>
                <w:sz w:val="22"/>
                <w:szCs w:val="22"/>
              </w:rPr>
              <w:t xml:space="preserve">/2   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9:</w:t>
            </w:r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30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-11:00</w:t>
            </w:r>
          </w:p>
          <w:p w:rsidR="007F5F9D" w:rsidRPr="00331340" w:rsidRDefault="007F5F9D" w:rsidP="007F5F9D">
            <w:pPr>
              <w:jc w:val="center"/>
              <w:rPr>
                <w:i/>
              </w:rPr>
            </w:pPr>
            <w:proofErr w:type="spellStart"/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Αιθ</w:t>
            </w:r>
            <w:proofErr w:type="spellEnd"/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. Σεμιναρίων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331340" w:rsidRDefault="007F5F9D" w:rsidP="007F5F9D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313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 xml:space="preserve">I </w:t>
            </w:r>
            <w:r w:rsidRPr="0033134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και </w:t>
            </w:r>
            <w:r w:rsidRPr="003313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331340" w:rsidRDefault="007F5F9D" w:rsidP="007F5F9D">
            <w:pPr>
              <w:jc w:val="center"/>
              <w:rPr>
                <w:i/>
                <w:lang w:val="en-US"/>
              </w:rPr>
            </w:pPr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Διάλεξη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SEM (</w:t>
            </w:r>
            <w:r w:rsidRPr="00331340">
              <w:rPr>
                <w:rFonts w:ascii="Times New Roman" w:hAnsi="Times New Roman" w:cs="Times New Roman"/>
                <w:i/>
                <w:color w:val="000000"/>
                <w:lang w:val="en-US"/>
              </w:rPr>
              <w:t>Scanning Electron Microscopy)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/ </w:t>
            </w:r>
            <w:r w:rsidRPr="00331340">
              <w:rPr>
                <w:rFonts w:ascii="Times New Roman" w:hAnsi="Times New Roman"/>
                <w:i/>
                <w:sz w:val="22"/>
                <w:szCs w:val="22"/>
              </w:rPr>
              <w:t>κρυσταλλογραφία</w:t>
            </w:r>
            <w:r w:rsidRPr="00331340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28/2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Σιλικονούχα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Πολυμερή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Σύνθεση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SnI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  <w:lang w:val="en-US"/>
              </w:rPr>
              <w:t>4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Σύνθεση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SnI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  <w:lang w:val="en-US"/>
              </w:rPr>
              <w:t>4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/3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Σύνθεση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SnI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7F5F9D" w:rsidRDefault="007F5F9D" w:rsidP="007F5F9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Σύνθεση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SnI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  <w:lang w:val="en-US"/>
              </w:rPr>
              <w:t xml:space="preserve">2 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</w:t>
            </w:r>
            <w:bookmarkStart w:id="2" w:name="__DdeLink__5110_11037883622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bookmarkEnd w:id="2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SEM /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κρυσταλλογραφία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20/3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SEM /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κρυσταλλογραφία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SEM /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κρυσταλλογραφία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27/3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SEM /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κρυσταλλογραφία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SEM /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κρυσταλλογραφία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SEM /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κρυσταλλογραφία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Σύνθεση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του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RhCl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CO</w:t>
            </w:r>
            <w:r>
              <w:rPr>
                <w:rFonts w:ascii="Times New Roman" w:hAnsi="Times New Roman"/>
                <w:sz w:val="22"/>
                <w:szCs w:val="22"/>
              </w:rPr>
              <w:t>)(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10/4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Σύνθεση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του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RhCl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CO</w:t>
            </w:r>
            <w:r>
              <w:rPr>
                <w:rFonts w:ascii="Times New Roman" w:hAnsi="Times New Roman"/>
                <w:sz w:val="22"/>
                <w:szCs w:val="22"/>
              </w:rPr>
              <w:t>)(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</w:p>
        </w:tc>
      </w:tr>
      <w:tr w:rsidR="007F5F9D" w:rsidTr="00963E90">
        <w:trPr>
          <w:jc w:val="center"/>
        </w:trPr>
        <w:tc>
          <w:tcPr>
            <w:tcW w:w="85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ΔΙΑΚΟΠΕΣ ΠΑΣΧΑ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white"/>
                <w:lang w:val="en-US"/>
              </w:rPr>
              <w:t>28/4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Σύνθεση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του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Rh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CO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Cl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3A3D1E" w:rsidRDefault="00331340" w:rsidP="003313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340">
              <w:rPr>
                <w:rFonts w:ascii="Times New Roman" w:hAnsi="Times New Roman"/>
                <w:sz w:val="20"/>
                <w:szCs w:val="20"/>
              </w:rPr>
              <w:t>1/5 (</w:t>
            </w:r>
            <w:r>
              <w:rPr>
                <w:rFonts w:ascii="Times New Roman" w:hAnsi="Times New Roman"/>
                <w:sz w:val="20"/>
                <w:szCs w:val="20"/>
              </w:rPr>
              <w:t>ΑΛΛΑΓΗ ΜΕ</w:t>
            </w:r>
            <w:r w:rsidR="007F5F9D" w:rsidRPr="003A3D1E">
              <w:rPr>
                <w:rFonts w:ascii="Times New Roman" w:hAnsi="Times New Roman"/>
                <w:sz w:val="20"/>
                <w:szCs w:val="20"/>
              </w:rPr>
              <w:t xml:space="preserve"> ΣΥΝΝΕΝΟΗΣΗ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Σύνθεση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του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Rh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CO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Cl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5/5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Χαρακτηρισμός των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μεταλλοκαρβονυλίων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με Φασματοσκοπία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IR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ΕΠΑΝΑΛΗΠΤΙΚΑ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8/5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Χαρακτηρισμός των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μεταλλοκαρβονυλίων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με Φασματοσκοπία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IR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ΕΠΑΝΑΛΗΠΤΙΚΑ</w:t>
            </w:r>
          </w:p>
        </w:tc>
      </w:tr>
      <w:tr w:rsidR="0063077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3077D" w:rsidRPr="004E41F6" w:rsidRDefault="0063077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3077D" w:rsidRPr="004E41F6" w:rsidRDefault="0063077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63077D" w:rsidRDefault="0063077D" w:rsidP="007F5F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Παράδοση θέσεων</w:t>
            </w:r>
          </w:p>
        </w:tc>
      </w:tr>
      <w:tr w:rsidR="007F5F9D">
        <w:trPr>
          <w:jc w:val="center"/>
        </w:trPr>
        <w:tc>
          <w:tcPr>
            <w:tcW w:w="1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/5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Default="007F5F9D" w:rsidP="007F5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II </w:t>
            </w:r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7F5F9D" w:rsidRPr="004B5626" w:rsidRDefault="007F5F9D" w:rsidP="007F5F9D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Παράδοση θέσεων</w:t>
            </w:r>
          </w:p>
        </w:tc>
      </w:tr>
    </w:tbl>
    <w:p w:rsidR="00331340" w:rsidRPr="0063077D" w:rsidRDefault="00331340" w:rsidP="00331340">
      <w:pPr>
        <w:jc w:val="both"/>
        <w:rPr>
          <w:lang w:val="en-US"/>
        </w:rPr>
      </w:pPr>
    </w:p>
    <w:sectPr w:rsidR="00331340" w:rsidRPr="0063077D">
      <w:footerReference w:type="default" r:id="rId6"/>
      <w:pgSz w:w="11906" w:h="16838"/>
      <w:pgMar w:top="1440" w:right="1800" w:bottom="1440" w:left="1800" w:header="0" w:footer="720" w:gutter="0"/>
      <w:cols w:space="720"/>
      <w:formProt w:val="0"/>
      <w:docGrid w:linePitch="249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56" w:rsidRDefault="00435056">
      <w:r>
        <w:separator/>
      </w:r>
    </w:p>
  </w:endnote>
  <w:endnote w:type="continuationSeparator" w:id="0">
    <w:p w:rsidR="00435056" w:rsidRDefault="0043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A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A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9F8" w:rsidRDefault="008A49F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56" w:rsidRDefault="00435056">
      <w:r>
        <w:separator/>
      </w:r>
    </w:p>
  </w:footnote>
  <w:footnote w:type="continuationSeparator" w:id="0">
    <w:p w:rsidR="00435056" w:rsidRDefault="0043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F8"/>
    <w:rsid w:val="001E46DA"/>
    <w:rsid w:val="00331340"/>
    <w:rsid w:val="003A3D1E"/>
    <w:rsid w:val="003C4AC5"/>
    <w:rsid w:val="00435056"/>
    <w:rsid w:val="004B5626"/>
    <w:rsid w:val="004E41F6"/>
    <w:rsid w:val="0063077D"/>
    <w:rsid w:val="007F5F9D"/>
    <w:rsid w:val="00805DCD"/>
    <w:rsid w:val="008A49F8"/>
    <w:rsid w:val="00B1649D"/>
    <w:rsid w:val="00F04F9A"/>
    <w:rsid w:val="00F7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269646-F89C-4166-9F96-7BF6C0FF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Mang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0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p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Επικεφαλίδα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customStyle="1" w:styleId="a6">
    <w:name w:val="Υπόμνημα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a8">
    <w:name w:val="Παραθέσεις"/>
    <w:basedOn w:val="a"/>
    <w:qFormat/>
    <w:pPr>
      <w:spacing w:after="283"/>
      <w:ind w:left="567" w:right="567"/>
    </w:pPr>
  </w:style>
  <w:style w:type="paragraph" w:styleId="a9">
    <w:name w:val="Title"/>
    <w:basedOn w:val="a0"/>
    <w:pPr>
      <w:jc w:val="center"/>
    </w:pPr>
    <w:rPr>
      <w:b/>
      <w:bCs/>
      <w:sz w:val="56"/>
      <w:szCs w:val="56"/>
    </w:rPr>
  </w:style>
  <w:style w:type="paragraph" w:styleId="aa">
    <w:name w:val="Subtitle"/>
    <w:basedOn w:val="a0"/>
    <w:pPr>
      <w:spacing w:before="60"/>
      <w:jc w:val="center"/>
    </w:pPr>
    <w:rPr>
      <w:sz w:val="36"/>
      <w:szCs w:val="36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stelios.terzakis@gmail.com</cp:lastModifiedBy>
  <cp:revision>3</cp:revision>
  <cp:lastPrinted>2019-02-07T11:45:00Z</cp:lastPrinted>
  <dcterms:created xsi:type="dcterms:W3CDTF">2020-02-03T08:43:00Z</dcterms:created>
  <dcterms:modified xsi:type="dcterms:W3CDTF">2020-02-03T08:49:00Z</dcterms:modified>
  <dc:language>el-GR</dc:language>
</cp:coreProperties>
</file>